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15AD84" w14:textId="5F88B5BE" w:rsidR="00AA718C" w:rsidRPr="00580D39" w:rsidRDefault="00C12A8A" w:rsidP="00C12A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D39">
        <w:rPr>
          <w:rFonts w:ascii="Times New Roman" w:hAnsi="Times New Roman" w:cs="Times New Roman"/>
          <w:b/>
          <w:bCs/>
          <w:sz w:val="24"/>
          <w:szCs w:val="24"/>
        </w:rPr>
        <w:t>TERMINAI</w:t>
      </w:r>
    </w:p>
    <w:tbl>
      <w:tblPr>
        <w:tblStyle w:val="TableGrid2"/>
        <w:tblW w:w="935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2"/>
        <w:gridCol w:w="2399"/>
        <w:gridCol w:w="3314"/>
        <w:gridCol w:w="3081"/>
      </w:tblGrid>
      <w:tr w:rsidR="00096F25" w:rsidRPr="004F1A11" w14:paraId="1E9AAE7E" w14:textId="77777777" w:rsidTr="00096F25">
        <w:trPr>
          <w:trHeight w:val="20"/>
        </w:trPr>
        <w:tc>
          <w:tcPr>
            <w:tcW w:w="600" w:type="dxa"/>
          </w:tcPr>
          <w:p w14:paraId="3321A22B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Eil.</w:t>
            </w:r>
          </w:p>
          <w:p w14:paraId="2C571E1E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2660" w:type="dxa"/>
          </w:tcPr>
          <w:p w14:paraId="252B3E37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06FE8B3E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b/>
              </w:rPr>
            </w:pPr>
            <w:r w:rsidRPr="004F1A11">
              <w:rPr>
                <w:rFonts w:asciiTheme="minorHAnsi" w:hAnsiTheme="minorHAnsi" w:cstheme="minorHAnsi"/>
                <w:b/>
              </w:rPr>
              <w:t>DATA/DIENŲ SKAIČIUS/ LAIKAS</w:t>
            </w:r>
          </w:p>
          <w:p w14:paraId="6E307308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(Lietuvos laiku)</w:t>
            </w:r>
          </w:p>
        </w:tc>
        <w:tc>
          <w:tcPr>
            <w:tcW w:w="3424" w:type="dxa"/>
            <w:hideMark/>
          </w:tcPr>
          <w:p w14:paraId="53B9EBDF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b/>
              </w:rPr>
            </w:pPr>
            <w:r w:rsidRPr="004F1A11">
              <w:rPr>
                <w:rFonts w:asciiTheme="minorHAnsi" w:hAnsiTheme="minorHAnsi" w:cstheme="minorHAnsi"/>
                <w:b/>
              </w:rPr>
              <w:t>PASTABOS</w:t>
            </w:r>
          </w:p>
        </w:tc>
      </w:tr>
      <w:tr w:rsidR="00096F25" w:rsidRPr="004F1A11" w14:paraId="6BD2BE77" w14:textId="77777777" w:rsidTr="00096F25">
        <w:trPr>
          <w:trHeight w:val="20"/>
        </w:trPr>
        <w:tc>
          <w:tcPr>
            <w:tcW w:w="600" w:type="dxa"/>
          </w:tcPr>
          <w:p w14:paraId="2F24E181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1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14:paraId="34EBE183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Pasiūlymų pateikimo terminas</w:t>
            </w:r>
          </w:p>
        </w:tc>
        <w:tc>
          <w:tcPr>
            <w:tcW w:w="3685" w:type="dxa"/>
          </w:tcPr>
          <w:p w14:paraId="58373BA6" w14:textId="149B50AF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Kaip  nurodyta skelbime.</w:t>
            </w:r>
          </w:p>
        </w:tc>
        <w:tc>
          <w:tcPr>
            <w:tcW w:w="3424" w:type="dxa"/>
          </w:tcPr>
          <w:p w14:paraId="59F84012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P</w:t>
            </w:r>
            <w:r>
              <w:rPr>
                <w:rFonts w:asciiTheme="minorHAnsi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turi teisę pratęsti pasiūlymų pateikimo terminą.</w:t>
            </w:r>
          </w:p>
          <w:p w14:paraId="23BEDA8B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color w:val="7030A0"/>
              </w:rPr>
            </w:pPr>
          </w:p>
        </w:tc>
      </w:tr>
      <w:tr w:rsidR="00096F25" w:rsidRPr="004F1A11" w14:paraId="3F965308" w14:textId="77777777" w:rsidTr="00096F25">
        <w:trPr>
          <w:trHeight w:val="20"/>
        </w:trPr>
        <w:tc>
          <w:tcPr>
            <w:tcW w:w="600" w:type="dxa"/>
          </w:tcPr>
          <w:p w14:paraId="0EE1CF5F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2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14:paraId="07DD37F9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</w:rPr>
              <w:t>turi pateikti ne vėliau kaip:</w:t>
            </w:r>
          </w:p>
        </w:tc>
        <w:tc>
          <w:tcPr>
            <w:tcW w:w="3685" w:type="dxa"/>
          </w:tcPr>
          <w:p w14:paraId="4CB8F15F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Likus </w:t>
            </w:r>
            <w:r w:rsidRPr="004F1A11">
              <w:rPr>
                <w:rFonts w:asciiTheme="minorHAnsi" w:hAnsiTheme="minorHAnsi" w:cstheme="minorHAnsi"/>
                <w:b/>
              </w:rPr>
              <w:t>2 darbo dienoms</w:t>
            </w:r>
            <w:r w:rsidRPr="004F1A11"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E109FE7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14:paraId="0ED34B52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14:paraId="5AFD3991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color w:val="7030A0"/>
              </w:rPr>
            </w:pPr>
          </w:p>
        </w:tc>
      </w:tr>
      <w:tr w:rsidR="00096F25" w:rsidRPr="004F1A11" w14:paraId="6E1AC9C0" w14:textId="77777777" w:rsidTr="00096F25">
        <w:trPr>
          <w:trHeight w:val="20"/>
        </w:trPr>
        <w:tc>
          <w:tcPr>
            <w:tcW w:w="600" w:type="dxa"/>
          </w:tcPr>
          <w:p w14:paraId="04FC2E34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3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14:paraId="598541A1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>p</w:t>
            </w:r>
            <w:r w:rsidRPr="004F1A11">
              <w:rPr>
                <w:rFonts w:asciiTheme="minorHAnsi" w:hAnsiTheme="minorHAnsi" w:cstheme="minorHAnsi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</w:rPr>
              <w:t>dalyviams</w:t>
            </w:r>
            <w:r w:rsidRPr="004F1A11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685" w:type="dxa"/>
          </w:tcPr>
          <w:p w14:paraId="683394ED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Cs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</w:rPr>
              <w:t xml:space="preserve"> 1 darbo dienai</w:t>
            </w:r>
            <w:r w:rsidRPr="004F1A11"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1DE54754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color w:val="7030A0"/>
              </w:rPr>
            </w:pPr>
            <w:r w:rsidRPr="004F1A11">
              <w:rPr>
                <w:rFonts w:asciiTheme="minorHAnsi" w:hAnsiTheme="minorHAnsi" w:cstheme="minorHAnsi"/>
                <w:color w:val="000000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</w:rPr>
              <w:t xml:space="preserve">iniciatyva, jų pateikimo terminas nesikeičia. </w:t>
            </w:r>
          </w:p>
          <w:p w14:paraId="7FEE2552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color w:val="7030A0"/>
              </w:rPr>
            </w:pPr>
          </w:p>
        </w:tc>
      </w:tr>
      <w:tr w:rsidR="00096F25" w:rsidRPr="004F1A11" w14:paraId="3E0F6700" w14:textId="77777777" w:rsidTr="00096F25">
        <w:trPr>
          <w:trHeight w:val="1055"/>
        </w:trPr>
        <w:tc>
          <w:tcPr>
            <w:tcW w:w="600" w:type="dxa"/>
          </w:tcPr>
          <w:p w14:paraId="14BABA79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4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  <w:hideMark/>
          </w:tcPr>
          <w:p w14:paraId="5A9060D6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</w:rPr>
              <w:t>p</w:t>
            </w:r>
            <w:r w:rsidRPr="004F1A11">
              <w:rPr>
                <w:rFonts w:asciiTheme="minorHAnsi" w:hAnsiTheme="minorHAnsi" w:cstheme="minorHAnsi"/>
              </w:rPr>
              <w:t>asiūlymais</w:t>
            </w:r>
          </w:p>
        </w:tc>
        <w:tc>
          <w:tcPr>
            <w:tcW w:w="3685" w:type="dxa"/>
            <w:hideMark/>
          </w:tcPr>
          <w:p w14:paraId="6FDFEA60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7C2F4FA5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iCs/>
              </w:rPr>
            </w:pPr>
          </w:p>
        </w:tc>
      </w:tr>
      <w:tr w:rsidR="00096F25" w:rsidRPr="004F1A11" w14:paraId="0FD0954D" w14:textId="77777777" w:rsidTr="00096F25">
        <w:trPr>
          <w:trHeight w:val="20"/>
        </w:trPr>
        <w:tc>
          <w:tcPr>
            <w:tcW w:w="600" w:type="dxa"/>
          </w:tcPr>
          <w:p w14:paraId="6FEF40CA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5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14:paraId="489584C3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2B12FE97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096F8F">
              <w:rPr>
                <w:rFonts w:asciiTheme="minorHAnsi" w:hAnsiTheme="minorHAnsi" w:cstheme="minorHAnsi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12BDA0DA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96F25" w:rsidRPr="004F1A11" w14:paraId="2FF1D5B1" w14:textId="77777777" w:rsidTr="00096F25">
        <w:trPr>
          <w:trHeight w:val="20"/>
        </w:trPr>
        <w:tc>
          <w:tcPr>
            <w:tcW w:w="600" w:type="dxa"/>
          </w:tcPr>
          <w:p w14:paraId="4FFC7719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6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14:paraId="2371E8E7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eastAsia="Arial" w:hAnsiTheme="minorHAnsi" w:cstheme="minorHAnsi"/>
              </w:rPr>
              <w:t>P</w:t>
            </w:r>
            <w:r>
              <w:rPr>
                <w:rFonts w:asciiTheme="minorHAnsi" w:eastAsia="Arial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atsako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400B231" w14:textId="77777777" w:rsidR="00096F25" w:rsidRPr="00096F8F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096F8F">
              <w:rPr>
                <w:rFonts w:asciiTheme="minorHAnsi" w:hAnsiTheme="minorHAnsi" w:cstheme="minorHAnsi"/>
                <w:iCs/>
              </w:rPr>
              <w:t xml:space="preserve">3 (tris) darbo dienas </w:t>
            </w:r>
            <w:r w:rsidRPr="00096F8F">
              <w:rPr>
                <w:rFonts w:asciiTheme="minorHAnsi" w:hAnsiTheme="minorHAnsi" w:cstheme="minorHAnsi"/>
              </w:rPr>
              <w:t>nuo prašymo gavimo dienos</w:t>
            </w:r>
          </w:p>
          <w:p w14:paraId="09C0FE8F" w14:textId="77777777" w:rsidR="00096F25" w:rsidRPr="00096F8F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3424" w:type="dxa"/>
          </w:tcPr>
          <w:p w14:paraId="4BF277FC" w14:textId="77777777" w:rsidR="00096F25" w:rsidRPr="00096F8F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096F8F">
              <w:rPr>
                <w:rFonts w:asciiTheme="minorHAnsi" w:hAnsiTheme="minorHAnsi" w:cstheme="minorHAnsi"/>
              </w:rPr>
              <w:t>Netaikoma</w:t>
            </w:r>
          </w:p>
        </w:tc>
      </w:tr>
      <w:tr w:rsidR="00096F25" w:rsidRPr="004F1A11" w14:paraId="5E11E48E" w14:textId="77777777" w:rsidTr="00096F25">
        <w:trPr>
          <w:trHeight w:val="20"/>
        </w:trPr>
        <w:tc>
          <w:tcPr>
            <w:tcW w:w="600" w:type="dxa"/>
          </w:tcPr>
          <w:p w14:paraId="6B9FA44A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7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14:paraId="666EA58A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3DD1864F" w14:textId="77777777" w:rsidR="00096F25" w:rsidRPr="00096F8F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096F8F">
              <w:rPr>
                <w:rFonts w:asciiTheme="minorHAnsi" w:hAnsiTheme="minorHAnsi" w:cstheme="minorHAnsi"/>
                <w:iCs/>
              </w:rPr>
              <w:t xml:space="preserve">5  (penkias) darbo dienas </w:t>
            </w:r>
            <w:r w:rsidRPr="00096F8F">
              <w:rPr>
                <w:rFonts w:asciiTheme="minorHAnsi" w:hAnsiTheme="minorHAnsi" w:cstheme="minorHAnsi"/>
              </w:rPr>
              <w:t>nuo prašymo gavimo dienos</w:t>
            </w:r>
          </w:p>
          <w:p w14:paraId="2A1A631C" w14:textId="77777777" w:rsidR="00096F25" w:rsidRPr="00096F8F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3424" w:type="dxa"/>
          </w:tcPr>
          <w:p w14:paraId="5158FDEA" w14:textId="77777777" w:rsidR="00096F25" w:rsidRPr="00096F8F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096F8F">
              <w:rPr>
                <w:rFonts w:asciiTheme="minorHAnsi" w:hAnsiTheme="minorHAnsi" w:cstheme="minorHAnsi"/>
              </w:rPr>
              <w:t>Netaikoma</w:t>
            </w:r>
          </w:p>
        </w:tc>
      </w:tr>
      <w:tr w:rsidR="00096F25" w:rsidRPr="004F1A11" w14:paraId="3302B909" w14:textId="77777777" w:rsidTr="00096F25">
        <w:trPr>
          <w:trHeight w:val="20"/>
        </w:trPr>
        <w:tc>
          <w:tcPr>
            <w:tcW w:w="600" w:type="dxa"/>
          </w:tcPr>
          <w:p w14:paraId="6F7A00A9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8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</w:tcPr>
          <w:p w14:paraId="367854DF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eastAsia="Arial" w:hAnsiTheme="minorHAnsi" w:cstheme="minorHAnsi"/>
              </w:rPr>
              <w:t>P</w:t>
            </w:r>
            <w:r>
              <w:rPr>
                <w:rFonts w:asciiTheme="minorHAnsi" w:eastAsia="Arial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informuoja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415CC40E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  <w:bCs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1EDA2D25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96F25" w:rsidRPr="004F1A11" w14:paraId="6B9CB235" w14:textId="77777777" w:rsidTr="00096F25">
        <w:trPr>
          <w:trHeight w:val="20"/>
        </w:trPr>
        <w:tc>
          <w:tcPr>
            <w:tcW w:w="600" w:type="dxa"/>
          </w:tcPr>
          <w:p w14:paraId="0A816AE2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9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  <w:hideMark/>
          </w:tcPr>
          <w:p w14:paraId="21EE2710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eastAsia="Arial" w:hAnsiTheme="minorHAnsi" w:cstheme="minorHAnsi"/>
              </w:rPr>
              <w:t>P</w:t>
            </w:r>
            <w:r>
              <w:rPr>
                <w:rFonts w:asciiTheme="minorHAnsi" w:eastAsia="Arial" w:hAnsiTheme="minorHAnsi" w:cstheme="minorHAnsi"/>
              </w:rPr>
              <w:t>erkančioji organizacija</w:t>
            </w:r>
            <w:r w:rsidRPr="004F1A1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alyviams praneša apie priimtą sprendimą nustatyti laimėjusį pasiūlymą, dėl kurio bus </w:t>
            </w:r>
            <w:r w:rsidRPr="004F1A11">
              <w:rPr>
                <w:rFonts w:asciiTheme="minorHAnsi" w:hAnsiTheme="minorHAnsi" w:cstheme="minorHAnsi"/>
              </w:rPr>
              <w:lastRenderedPageBreak/>
              <w:t>sudaroma sutartis ne vėliau kaip per</w:t>
            </w:r>
          </w:p>
        </w:tc>
        <w:tc>
          <w:tcPr>
            <w:tcW w:w="3685" w:type="dxa"/>
            <w:hideMark/>
          </w:tcPr>
          <w:p w14:paraId="485D44D0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lastRenderedPageBreak/>
              <w:t>3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</w:rPr>
              <w:t>(tris) darbo dienas nuo sprendimo priėmimo dienos</w:t>
            </w:r>
          </w:p>
        </w:tc>
        <w:tc>
          <w:tcPr>
            <w:tcW w:w="3424" w:type="dxa"/>
            <w:hideMark/>
          </w:tcPr>
          <w:p w14:paraId="3D25BBA6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96F25" w:rsidRPr="004F1A11" w14:paraId="001C6E7B" w14:textId="77777777" w:rsidTr="00096F25">
        <w:trPr>
          <w:trHeight w:val="20"/>
        </w:trPr>
        <w:tc>
          <w:tcPr>
            <w:tcW w:w="600" w:type="dxa"/>
          </w:tcPr>
          <w:p w14:paraId="756D9276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10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  <w:hideMark/>
          </w:tcPr>
          <w:p w14:paraId="0798B8C6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</w:rPr>
              <w:t>ne vėliau kaip per</w:t>
            </w:r>
          </w:p>
        </w:tc>
        <w:tc>
          <w:tcPr>
            <w:tcW w:w="3685" w:type="dxa"/>
            <w:hideMark/>
          </w:tcPr>
          <w:p w14:paraId="08F539CF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5 (penki</w:t>
            </w:r>
            <w:r>
              <w:rPr>
                <w:rFonts w:asciiTheme="minorHAnsi" w:hAnsiTheme="minorHAnsi" w:cstheme="minorHAnsi"/>
              </w:rPr>
              <w:t>a</w:t>
            </w:r>
            <w:r w:rsidRPr="004F1A11">
              <w:rPr>
                <w:rFonts w:asciiTheme="minorHAnsi" w:hAnsiTheme="minorHAnsi" w:cstheme="minorHAnsi"/>
              </w:rPr>
              <w:t xml:space="preserve">s) </w:t>
            </w:r>
            <w:r>
              <w:rPr>
                <w:rFonts w:asciiTheme="minorHAnsi" w:hAnsiTheme="minorHAnsi" w:cstheme="minorHAnsi"/>
              </w:rPr>
              <w:t xml:space="preserve">darbo </w:t>
            </w:r>
            <w:r w:rsidRPr="004F1A11">
              <w:rPr>
                <w:rFonts w:asciiTheme="minorHAnsi" w:hAnsiTheme="minorHAnsi" w:cstheme="minorHAnsi"/>
              </w:rPr>
              <w:t>dienas</w:t>
            </w:r>
          </w:p>
          <w:p w14:paraId="42B75E51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  <w:p w14:paraId="0FAA1209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nuo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</w:rPr>
              <w:t>priimtus sprendimus;</w:t>
            </w:r>
          </w:p>
          <w:p w14:paraId="0A829720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  <w:p w14:paraId="4EEC4E69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15 (penkiolika) dienų nuo pranešimo išsiuntimo tiekėjams dienos, jeigu šis pranešimas nebuvo siunčiamas elektroninėmis priemonėmis. </w:t>
            </w:r>
          </w:p>
          <w:p w14:paraId="5A88FD4A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3424" w:type="dxa"/>
            <w:hideMark/>
          </w:tcPr>
          <w:p w14:paraId="5469F658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bCs/>
                <w:color w:val="7030A0"/>
              </w:rPr>
            </w:pPr>
          </w:p>
        </w:tc>
      </w:tr>
      <w:tr w:rsidR="00096F25" w:rsidRPr="004F1A11" w14:paraId="51F2C152" w14:textId="77777777" w:rsidTr="00096F25">
        <w:trPr>
          <w:trHeight w:val="20"/>
        </w:trPr>
        <w:tc>
          <w:tcPr>
            <w:tcW w:w="600" w:type="dxa"/>
          </w:tcPr>
          <w:p w14:paraId="5DC7165C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11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660" w:type="dxa"/>
            <w:hideMark/>
          </w:tcPr>
          <w:p w14:paraId="39B1B1AC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</w:rPr>
              <w:t xml:space="preserve">privalo išnagrinėti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alyviui ir suinteresuotiems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70F9EB13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3EBC1EB4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96F25" w:rsidRPr="004F1A11" w14:paraId="6756FE85" w14:textId="77777777" w:rsidTr="00096F25">
        <w:trPr>
          <w:trHeight w:val="20"/>
        </w:trPr>
        <w:tc>
          <w:tcPr>
            <w:tcW w:w="600" w:type="dxa"/>
          </w:tcPr>
          <w:p w14:paraId="68EF5023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  <w:bCs/>
              </w:rPr>
            </w:pPr>
            <w:r w:rsidRPr="004F1A11">
              <w:rPr>
                <w:rFonts w:asciiTheme="minorHAnsi" w:hAnsiTheme="minorHAnsi" w:cstheme="minorHAnsi"/>
                <w:bCs/>
              </w:rPr>
              <w:t>12</w:t>
            </w:r>
            <w:r>
              <w:rPr>
                <w:rFonts w:asciiTheme="minorHAnsi" w:hAnsiTheme="minorHAnsi" w:cstheme="minorHAnsi"/>
                <w:bCs/>
              </w:rPr>
              <w:t>.</w:t>
            </w:r>
          </w:p>
        </w:tc>
        <w:tc>
          <w:tcPr>
            <w:tcW w:w="2660" w:type="dxa"/>
            <w:hideMark/>
          </w:tcPr>
          <w:p w14:paraId="3FE23764" w14:textId="77777777" w:rsidR="00096F25" w:rsidRPr="004F1A11" w:rsidRDefault="00096F25" w:rsidP="00755913">
            <w:pPr>
              <w:ind w:firstLine="0"/>
              <w:rPr>
                <w:rFonts w:asciiTheme="minorHAnsi" w:hAnsiTheme="minorHAnsi" w:cstheme="minorHAnsi"/>
              </w:rPr>
            </w:pPr>
            <w:r w:rsidRPr="004F1A11">
              <w:rPr>
                <w:rFonts w:asciiTheme="minorHAnsi" w:hAnsiTheme="minorHAnsi" w:cstheme="minorHAnsi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</w:rPr>
              <w:t>d</w:t>
            </w:r>
            <w:r w:rsidRPr="004F1A11">
              <w:rPr>
                <w:rFonts w:asciiTheme="minorHAnsi" w:hAnsiTheme="minorHAnsi" w:cstheme="minorHAnsi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6473C7A6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  <w:highlight w:val="yellow"/>
              </w:rPr>
            </w:pPr>
            <w:r w:rsidRPr="004F1A11">
              <w:rPr>
                <w:rFonts w:asciiTheme="minorHAnsi" w:hAnsiTheme="minorHAnsi" w:cstheme="minorHAnsi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48BF20B8" w14:textId="77777777" w:rsidR="00096F25" w:rsidRPr="004F1A11" w:rsidRDefault="00096F25" w:rsidP="00755913">
            <w:pPr>
              <w:ind w:firstLine="34"/>
              <w:rPr>
                <w:rFonts w:asciiTheme="minorHAnsi" w:hAnsiTheme="minorHAnsi" w:cstheme="minorHAnsi"/>
              </w:rPr>
            </w:pPr>
          </w:p>
        </w:tc>
      </w:tr>
    </w:tbl>
    <w:p w14:paraId="169E17A8" w14:textId="77777777" w:rsidR="00C12A8A" w:rsidRPr="00580D39" w:rsidRDefault="00C12A8A" w:rsidP="00580D39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C12A8A" w:rsidRPr="00580D39" w:rsidSect="00B345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BCB71" w14:textId="77777777" w:rsidR="00A64F66" w:rsidRDefault="00A64F66" w:rsidP="00F833FF">
      <w:pPr>
        <w:spacing w:after="0" w:line="240" w:lineRule="auto"/>
      </w:pPr>
      <w:r>
        <w:separator/>
      </w:r>
    </w:p>
  </w:endnote>
  <w:endnote w:type="continuationSeparator" w:id="0">
    <w:p w14:paraId="551A8627" w14:textId="77777777" w:rsidR="00A64F66" w:rsidRDefault="00A64F66" w:rsidP="00F83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6BD8A" w14:textId="77777777" w:rsidR="00623815" w:rsidRDefault="0062381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F0743" w14:textId="77777777" w:rsidR="00623815" w:rsidRDefault="0062381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61BAB" w14:textId="77777777" w:rsidR="00623815" w:rsidRDefault="0062381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59D01" w14:textId="77777777" w:rsidR="00A64F66" w:rsidRDefault="00A64F66" w:rsidP="00F833FF">
      <w:pPr>
        <w:spacing w:after="0" w:line="240" w:lineRule="auto"/>
      </w:pPr>
      <w:r>
        <w:separator/>
      </w:r>
    </w:p>
  </w:footnote>
  <w:footnote w:type="continuationSeparator" w:id="0">
    <w:p w14:paraId="6E8F21E0" w14:textId="77777777" w:rsidR="00A64F66" w:rsidRDefault="00A64F66" w:rsidP="00F83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73C46" w14:textId="77777777" w:rsidR="00623815" w:rsidRDefault="0062381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CFBE1" w14:textId="7517C3C0" w:rsidR="00F833FF" w:rsidRPr="00623815" w:rsidRDefault="00F833FF" w:rsidP="00F833FF">
    <w:pPr>
      <w:pStyle w:val="Antrats"/>
      <w:jc w:val="right"/>
      <w:rPr>
        <w:rFonts w:ascii="Times New Roman" w:hAnsi="Times New Roman" w:cs="Times New Roman"/>
        <w:i/>
      </w:rPr>
    </w:pPr>
    <w:bookmarkStart w:id="0" w:name="_GoBack"/>
    <w:r w:rsidRPr="00623815">
      <w:rPr>
        <w:rFonts w:ascii="Times New Roman" w:hAnsi="Times New Roman" w:cs="Times New Roman"/>
        <w:i/>
      </w:rPr>
      <w:t>Specialiųjų pirkimo sąlygų 1 priedas „Terminai“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097F" w14:textId="77777777" w:rsidR="00623815" w:rsidRDefault="0062381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550"/>
    <w:rsid w:val="00096F25"/>
    <w:rsid w:val="00477D0E"/>
    <w:rsid w:val="00580D39"/>
    <w:rsid w:val="005A438E"/>
    <w:rsid w:val="00623815"/>
    <w:rsid w:val="00820C44"/>
    <w:rsid w:val="00827FEC"/>
    <w:rsid w:val="00833BE4"/>
    <w:rsid w:val="009E4DBD"/>
    <w:rsid w:val="00A64F66"/>
    <w:rsid w:val="00AA718C"/>
    <w:rsid w:val="00AD5F4F"/>
    <w:rsid w:val="00AE2550"/>
    <w:rsid w:val="00B345F2"/>
    <w:rsid w:val="00B649F2"/>
    <w:rsid w:val="00C12A8A"/>
    <w:rsid w:val="00F145F8"/>
    <w:rsid w:val="00F8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9EF38"/>
  <w15:chartTrackingRefBased/>
  <w15:docId w15:val="{EF685EC4-634D-46E0-94D6-5D7A9DCE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833FF"/>
    <w:pPr>
      <w:spacing w:line="276" w:lineRule="auto"/>
    </w:pPr>
    <w:rPr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E25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E25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E25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E25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E25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E25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E25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E25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E25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E2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E2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E2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E25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E25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E25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E25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E25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E25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E2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E2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E25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E2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E25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E2550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AE255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E25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E2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E25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E2550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33FF"/>
  </w:style>
  <w:style w:type="paragraph" w:customStyle="1" w:styleId="tajtip">
    <w:name w:val="tajtip"/>
    <w:basedOn w:val="prastasis"/>
    <w:rsid w:val="00F83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F833FF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83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33FF"/>
    <w:rPr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83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33FF"/>
    <w:rPr>
      <w:kern w:val="0"/>
      <w:sz w:val="21"/>
      <w:szCs w:val="21"/>
      <w:lang w:eastAsia="lt-LT"/>
      <w14:ligatures w14:val="none"/>
    </w:rPr>
  </w:style>
  <w:style w:type="table" w:customStyle="1" w:styleId="TableGrid2">
    <w:name w:val="Table Grid2"/>
    <w:basedOn w:val="prastojilentel"/>
    <w:next w:val="Lentelstinklelis"/>
    <w:uiPriority w:val="39"/>
    <w:rsid w:val="00096F25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096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1963</Words>
  <Characters>1119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Agnietė Laukavičienė</cp:lastModifiedBy>
  <cp:revision>3</cp:revision>
  <dcterms:created xsi:type="dcterms:W3CDTF">2024-12-11T09:02:00Z</dcterms:created>
  <dcterms:modified xsi:type="dcterms:W3CDTF">2025-09-05T13:53:00Z</dcterms:modified>
</cp:coreProperties>
</file>